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REQUEST FOR STREETLIGHT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99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980"/>
        <w:gridCol w:w="7995"/>
      </w:tblGrid>
      <w:tr>
        <w:trPr/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Date of Request: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Name: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Address: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Phone Number: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  <w:t>E-mail address:</w:t>
            </w:r>
          </w:p>
          <w:p>
            <w:pPr>
              <w:pStyle w:val="TableContents"/>
              <w:jc w:val="left"/>
              <w:rPr/>
            </w:pPr>
            <w:r>
              <w:rPr/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/>
      </w:pPr>
      <w:r>
        <w:rPr/>
        <w:t xml:space="preserve">1.  Where should this streetlight be installed?  </w:t>
      </w:r>
      <w:r>
        <w:rPr>
          <w:sz w:val="18"/>
          <w:szCs w:val="18"/>
        </w:rPr>
        <w:t>(utility pole number or nearest fire number)</w:t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/>
      </w:r>
    </w:p>
    <w:p>
      <w:pPr>
        <w:pStyle w:val="Normal"/>
        <w:jc w:val="left"/>
        <w:rPr/>
      </w:pPr>
      <w:r>
        <w:rPr>
          <w:sz w:val="24"/>
          <w:szCs w:val="24"/>
        </w:rPr>
        <w:t xml:space="preserve">2.  Where is the other nearest streetlight?  </w:t>
      </w:r>
      <w:r>
        <w:rPr>
          <w:sz w:val="18"/>
          <w:szCs w:val="18"/>
        </w:rPr>
        <w:t>(utility pole number or nearest fire number)</w:t>
      </w:r>
    </w:p>
    <w:p>
      <w:pPr>
        <w:pStyle w:val="Normal"/>
        <w:jc w:val="left"/>
        <w:rPr>
          <w:sz w:val="18"/>
          <w:szCs w:val="18"/>
        </w:rPr>
      </w:pPr>
      <w:r>
        <w:rPr/>
      </w:r>
    </w:p>
    <w:p>
      <w:pPr>
        <w:pStyle w:val="Normal"/>
        <w:jc w:val="left"/>
        <w:rPr>
          <w:sz w:val="18"/>
          <w:szCs w:val="18"/>
        </w:rPr>
      </w:pPr>
      <w:r>
        <w:rPr/>
      </w:r>
    </w:p>
    <w:p>
      <w:pPr>
        <w:pStyle w:val="Normal"/>
        <w:jc w:val="left"/>
        <w:rPr>
          <w:sz w:val="18"/>
          <w:szCs w:val="18"/>
        </w:rPr>
      </w:pPr>
      <w:r>
        <w:rPr/>
      </w:r>
    </w:p>
    <w:p>
      <w:pPr>
        <w:pStyle w:val="Normal"/>
        <w:jc w:val="left"/>
        <w:rPr>
          <w:sz w:val="18"/>
          <w:szCs w:val="18"/>
        </w:rPr>
      </w:pPr>
      <w:r>
        <w:rPr/>
      </w:r>
    </w:p>
    <w:p>
      <w:pPr>
        <w:pStyle w:val="Normal"/>
        <w:jc w:val="left"/>
        <w:rPr>
          <w:sz w:val="18"/>
          <w:szCs w:val="18"/>
        </w:rPr>
      </w:pPr>
      <w:r>
        <w:rPr/>
      </w:r>
    </w:p>
    <w:p>
      <w:pPr>
        <w:pStyle w:val="Normal"/>
        <w:jc w:val="left"/>
        <w:rPr>
          <w:sz w:val="18"/>
          <w:szCs w:val="18"/>
        </w:rPr>
      </w:pPr>
      <w:r>
        <w:rPr/>
      </w:r>
    </w:p>
    <w:p>
      <w:pPr>
        <w:pStyle w:val="Normal"/>
        <w:jc w:val="left"/>
        <w:rPr>
          <w:sz w:val="18"/>
          <w:szCs w:val="18"/>
        </w:rPr>
      </w:pPr>
      <w:r>
        <w:rPr/>
      </w:r>
    </w:p>
    <w:p>
      <w:pPr>
        <w:pStyle w:val="Normal"/>
        <w:jc w:val="left"/>
        <w:rPr>
          <w:sz w:val="18"/>
          <w:szCs w:val="18"/>
        </w:rPr>
      </w:pPr>
      <w:r>
        <w:rPr/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3.  What is the reason a streetlight is needed?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24"/>
          <w:szCs w:val="24"/>
          <w:highlight w:val="lightGray"/>
        </w:rPr>
      </w:pPr>
      <w:r>
        <w:rPr>
          <w:b/>
          <w:bCs/>
          <w:sz w:val="24"/>
          <w:szCs w:val="24"/>
          <w:highlight w:val="lightGray"/>
        </w:rPr>
        <w:t>FOR OFFICIAL USE ONLY</w:t>
      </w:r>
    </w:p>
    <w:tbl>
      <w:tblPr>
        <w:tblW w:w="9975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2430"/>
        <w:gridCol w:w="7545"/>
      </w:tblGrid>
      <w:tr>
        <w:trPr/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Supervisor’s Decision:</w:t>
            </w:r>
          </w:p>
          <w:p>
            <w:pPr>
              <w:pStyle w:val="TableContents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(you will be notified by mail)</w:t>
            </w:r>
          </w:p>
        </w:tc>
        <w:tc>
          <w:tcPr>
            <w:tcW w:w="7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43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>
            <w:pPr>
              <w:pStyle w:val="TableContent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left"/>
        <w:rPr>
          <w:b/>
          <w:b/>
          <w:bCs/>
          <w:sz w:val="18"/>
          <w:szCs w:val="18"/>
          <w:highlight w:val="lightGray"/>
        </w:rPr>
      </w:pPr>
      <w:r>
        <w:rPr>
          <w:b/>
          <w:bCs/>
          <w:sz w:val="18"/>
          <w:szCs w:val="18"/>
          <w:highlight w:val="lightGray"/>
        </w:rPr>
        <w:t>If you are not satisfied with this decision, you may appeal it at the next township board meeting.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LibreOffice/5.2.0.4$Windows_x86 LibreOffice_project/066b007f5ebcc236395c7d282ba488bca6720265</Application>
  <Pages>1</Pages>
  <Words>80</Words>
  <Characters>414</Characters>
  <CharactersWithSpaces>485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2018-03-13T10:01:20Z</dcterms:created>
  <dc:creator/>
  <dc:description/>
  <dc:language>en-US</dc:language>
  <cp:lastModifiedBy/>
  <dcterms:modified xsi:type="dcterms:W3CDTF">2018-03-13T10:15:18Z</dcterms:modified>
  <cp:revision>1</cp:revision>
  <dc:subject/>
  <dc:title/>
</cp:coreProperties>
</file>